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71386" w14:textId="6F10919B" w:rsidR="005F2DE9" w:rsidRDefault="003C56E3">
      <w:pPr>
        <w:rPr>
          <w:b/>
          <w:color w:val="000000" w:themeColor="text1"/>
          <w:lang w:val="it-IT"/>
        </w:rPr>
      </w:pPr>
      <w:r>
        <w:rPr>
          <w:b/>
          <w:color w:val="000000" w:themeColor="text1"/>
          <w:lang w:val="it-IT"/>
        </w:rPr>
        <w:t>Notizie e curiosità</w:t>
      </w:r>
    </w:p>
    <w:p w14:paraId="74E4B48C" w14:textId="77777777" w:rsidR="005F2DE9" w:rsidRDefault="0025703B">
      <w:pPr>
        <w:rPr>
          <w:b/>
          <w:color w:val="000000" w:themeColor="text1"/>
          <w:lang w:val="it-IT"/>
        </w:rPr>
      </w:pPr>
      <w:r>
        <w:rPr>
          <w:b/>
          <w:color w:val="000000" w:themeColor="text1"/>
          <w:lang w:val="it-IT"/>
        </w:rPr>
        <w:t>Divisione Sudamericana, quarto trimestre 2025</w:t>
      </w:r>
    </w:p>
    <w:p w14:paraId="04EF59E5" w14:textId="77777777" w:rsidR="005F2DE9" w:rsidRDefault="005F2DE9">
      <w:pPr>
        <w:rPr>
          <w:b/>
          <w:color w:val="000000" w:themeColor="text1"/>
          <w:lang w:val="it-IT"/>
        </w:rPr>
      </w:pPr>
    </w:p>
    <w:p w14:paraId="6D58638E" w14:textId="77777777" w:rsidR="005F2DE9" w:rsidRDefault="0025703B">
      <w:pPr>
        <w:rPr>
          <w:b/>
          <w:color w:val="000000" w:themeColor="text1"/>
          <w:lang w:val="it-IT"/>
        </w:rPr>
      </w:pPr>
      <w:r>
        <w:rPr>
          <w:b/>
          <w:color w:val="000000" w:themeColor="text1"/>
          <w:lang w:val="it-IT"/>
        </w:rPr>
        <w:t>Cile</w:t>
      </w:r>
    </w:p>
    <w:p w14:paraId="72F035B8" w14:textId="77777777" w:rsidR="005F2DE9" w:rsidRDefault="005F2DE9">
      <w:pPr>
        <w:rPr>
          <w:bCs/>
          <w:color w:val="000000" w:themeColor="text1"/>
          <w:lang w:val="it-IT"/>
        </w:rPr>
      </w:pPr>
    </w:p>
    <w:p w14:paraId="0449CCDB" w14:textId="77777777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Cile ha 713 chiese, 290 gruppi e 106.037 membri. Con una popolazione di 19.980.000 abitanti, c’è un membro di chiesa ogni 188 persone.</w:t>
      </w:r>
    </w:p>
    <w:p w14:paraId="1E44AE86" w14:textId="7CAF377B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 primi avventisti furono Claude </w:t>
      </w:r>
      <w:proofErr w:type="spellStart"/>
      <w:r>
        <w:rPr>
          <w:bCs/>
          <w:color w:val="000000" w:themeColor="text1"/>
          <w:lang w:val="it-IT"/>
        </w:rPr>
        <w:t>Dessignet</w:t>
      </w:r>
      <w:proofErr w:type="spellEnd"/>
      <w:r>
        <w:rPr>
          <w:bCs/>
          <w:color w:val="000000" w:themeColor="text1"/>
          <w:lang w:val="it-IT"/>
        </w:rPr>
        <w:t xml:space="preserve"> e sua moglie, che si convertirono in Francia</w:t>
      </w:r>
      <w:r w:rsidR="00D64363">
        <w:rPr>
          <w:bCs/>
          <w:color w:val="000000" w:themeColor="text1"/>
          <w:lang w:val="it-IT"/>
        </w:rPr>
        <w:t>, da dove</w:t>
      </w:r>
      <w:r>
        <w:rPr>
          <w:bCs/>
          <w:color w:val="000000" w:themeColor="text1"/>
          <w:lang w:val="it-IT"/>
        </w:rPr>
        <w:t xml:space="preserve"> emigrarono </w:t>
      </w:r>
      <w:r w:rsidR="00D64363">
        <w:rPr>
          <w:bCs/>
          <w:color w:val="000000" w:themeColor="text1"/>
          <w:lang w:val="it-IT"/>
        </w:rPr>
        <w:t xml:space="preserve">verso il </w:t>
      </w:r>
      <w:r>
        <w:rPr>
          <w:bCs/>
          <w:color w:val="000000" w:themeColor="text1"/>
          <w:lang w:val="it-IT"/>
        </w:rPr>
        <w:t xml:space="preserve">Cile nel 1885. </w:t>
      </w:r>
      <w:r w:rsidR="00884855">
        <w:rPr>
          <w:bCs/>
          <w:color w:val="000000" w:themeColor="text1"/>
          <w:lang w:val="it-IT"/>
        </w:rPr>
        <w:t>È possibile l</w:t>
      </w:r>
      <w:r>
        <w:rPr>
          <w:bCs/>
          <w:color w:val="000000" w:themeColor="text1"/>
          <w:lang w:val="it-IT"/>
        </w:rPr>
        <w:t>egge</w:t>
      </w:r>
      <w:r w:rsidR="00884855">
        <w:rPr>
          <w:bCs/>
          <w:color w:val="000000" w:themeColor="text1"/>
          <w:lang w:val="it-IT"/>
        </w:rPr>
        <w:t>r</w:t>
      </w:r>
      <w:r>
        <w:rPr>
          <w:bCs/>
          <w:color w:val="000000" w:themeColor="text1"/>
          <w:lang w:val="it-IT"/>
        </w:rPr>
        <w:t xml:space="preserve">e ulteriori informazioni sull’enciclopedia degli avventisti del settimo giorno online </w:t>
      </w:r>
      <w:r w:rsidR="00884855">
        <w:rPr>
          <w:bCs/>
          <w:color w:val="000000" w:themeColor="text1"/>
          <w:lang w:val="it-IT"/>
        </w:rPr>
        <w:t>in inglese</w:t>
      </w:r>
      <w:r>
        <w:rPr>
          <w:bCs/>
          <w:color w:val="000000" w:themeColor="text1"/>
          <w:lang w:val="it-IT"/>
        </w:rPr>
        <w:t>: bit.ly/Claude-</w:t>
      </w:r>
      <w:proofErr w:type="spellStart"/>
      <w:r>
        <w:rPr>
          <w:bCs/>
          <w:color w:val="000000" w:themeColor="text1"/>
          <w:lang w:val="it-IT"/>
        </w:rPr>
        <w:t>Dessignet</w:t>
      </w:r>
      <w:proofErr w:type="spellEnd"/>
      <w:r>
        <w:rPr>
          <w:bCs/>
          <w:color w:val="000000" w:themeColor="text1"/>
          <w:lang w:val="it-IT"/>
        </w:rPr>
        <w:t>.</w:t>
      </w:r>
    </w:p>
    <w:p w14:paraId="4BE810AA" w14:textId="1A1FDCB8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Il primo missionario avventista a lavorare </w:t>
      </w:r>
      <w:r w:rsidR="00884855">
        <w:rPr>
          <w:bCs/>
          <w:color w:val="000000" w:themeColor="text1"/>
          <w:lang w:val="it-IT"/>
        </w:rPr>
        <w:t>nel paese</w:t>
      </w:r>
      <w:r>
        <w:rPr>
          <w:bCs/>
          <w:color w:val="000000" w:themeColor="text1"/>
          <w:lang w:val="it-IT"/>
        </w:rPr>
        <w:t xml:space="preserve"> fu Clair A- </w:t>
      </w:r>
      <w:proofErr w:type="spellStart"/>
      <w:r>
        <w:rPr>
          <w:bCs/>
          <w:color w:val="000000" w:themeColor="text1"/>
          <w:lang w:val="it-IT"/>
        </w:rPr>
        <w:t>Nowlen</w:t>
      </w:r>
      <w:proofErr w:type="spellEnd"/>
      <w:r>
        <w:rPr>
          <w:bCs/>
          <w:color w:val="000000" w:themeColor="text1"/>
          <w:lang w:val="it-IT"/>
        </w:rPr>
        <w:t xml:space="preserve">, che venne a Valparaiso </w:t>
      </w:r>
      <w:r w:rsidR="00884855">
        <w:rPr>
          <w:bCs/>
          <w:color w:val="000000" w:themeColor="text1"/>
          <w:lang w:val="it-IT"/>
        </w:rPr>
        <w:t>ne</w:t>
      </w:r>
      <w:r>
        <w:rPr>
          <w:bCs/>
          <w:color w:val="000000" w:themeColor="text1"/>
          <w:lang w:val="it-IT"/>
        </w:rPr>
        <w:t>ll’ottobre</w:t>
      </w:r>
      <w:r w:rsidR="00884855">
        <w:rPr>
          <w:bCs/>
          <w:color w:val="000000" w:themeColor="text1"/>
          <w:lang w:val="it-IT"/>
        </w:rPr>
        <w:t xml:space="preserve"> del</w:t>
      </w:r>
      <w:r>
        <w:rPr>
          <w:bCs/>
          <w:color w:val="000000" w:themeColor="text1"/>
          <w:lang w:val="it-IT"/>
        </w:rPr>
        <w:t xml:space="preserve"> 1894 per vendere le pubblicazioni avventiste.</w:t>
      </w:r>
    </w:p>
    <w:p w14:paraId="20D41643" w14:textId="77777777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La missione del Cile, guidata da G.H. </w:t>
      </w:r>
      <w:proofErr w:type="spellStart"/>
      <w:r>
        <w:rPr>
          <w:bCs/>
          <w:color w:val="000000" w:themeColor="text1"/>
          <w:lang w:val="it-IT"/>
        </w:rPr>
        <w:t>Baber</w:t>
      </w:r>
      <w:proofErr w:type="spellEnd"/>
      <w:r>
        <w:rPr>
          <w:bCs/>
          <w:color w:val="000000" w:themeColor="text1"/>
          <w:lang w:val="it-IT"/>
        </w:rPr>
        <w:t>, fu istituita nel 1895.</w:t>
      </w:r>
    </w:p>
    <w:p w14:paraId="0366CD47" w14:textId="77E789A9" w:rsidR="005F2DE9" w:rsidRDefault="00884855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Nel 1941 si tenne i</w:t>
      </w:r>
      <w:r w:rsidR="0025703B">
        <w:rPr>
          <w:bCs/>
          <w:color w:val="000000" w:themeColor="text1"/>
          <w:lang w:val="it-IT"/>
        </w:rPr>
        <w:t>l primo campeggio per i giovani all’università avventista del Cile.</w:t>
      </w:r>
    </w:p>
    <w:p w14:paraId="19DDD478" w14:textId="1324DD42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Secondo il censimento nazionale del 2012, il 66,7% dei cileni erano cattolici, il 16,4% erano protestanti, il 16,4% non avevano religione e il </w:t>
      </w:r>
      <w:r w:rsidR="00884855">
        <w:rPr>
          <w:bCs/>
          <w:color w:val="000000" w:themeColor="text1"/>
          <w:lang w:val="it-IT"/>
        </w:rPr>
        <w:t>resto avevano indicato</w:t>
      </w:r>
      <w:r>
        <w:rPr>
          <w:bCs/>
          <w:color w:val="000000" w:themeColor="text1"/>
          <w:lang w:val="it-IT"/>
        </w:rPr>
        <w:t xml:space="preserve"> «altro». Nel 2021, è stato stimato che solo il 46% fossero cattolici, il 15% cristiani di altre confessioni, il 37% senza religione e il 2% «altro».</w:t>
      </w:r>
    </w:p>
    <w:p w14:paraId="6E2CB17E" w14:textId="693FD5E5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Secondo il Pew </w:t>
      </w:r>
      <w:proofErr w:type="spellStart"/>
      <w:r>
        <w:rPr>
          <w:bCs/>
          <w:color w:val="000000" w:themeColor="text1"/>
          <w:lang w:val="it-IT"/>
        </w:rPr>
        <w:t>Research</w:t>
      </w:r>
      <w:proofErr w:type="spellEnd"/>
      <w:r>
        <w:rPr>
          <w:bCs/>
          <w:color w:val="000000" w:themeColor="text1"/>
          <w:lang w:val="it-IT"/>
        </w:rPr>
        <w:t xml:space="preserve"> Center, i cileni che ritengono la religione molto importante nella </w:t>
      </w:r>
      <w:r w:rsidR="00884855">
        <w:rPr>
          <w:bCs/>
          <w:color w:val="000000" w:themeColor="text1"/>
          <w:lang w:val="it-IT"/>
        </w:rPr>
        <w:t>propria</w:t>
      </w:r>
      <w:r>
        <w:rPr>
          <w:bCs/>
          <w:color w:val="000000" w:themeColor="text1"/>
          <w:lang w:val="it-IT"/>
        </w:rPr>
        <w:t xml:space="preserve"> vita sono </w:t>
      </w:r>
      <w:r w:rsidR="00884855">
        <w:rPr>
          <w:bCs/>
          <w:color w:val="000000" w:themeColor="text1"/>
          <w:lang w:val="it-IT"/>
        </w:rPr>
        <w:t>diminuiti</w:t>
      </w:r>
      <w:r>
        <w:rPr>
          <w:bCs/>
          <w:color w:val="000000" w:themeColor="text1"/>
          <w:lang w:val="it-IT"/>
        </w:rPr>
        <w:t xml:space="preserve"> dal 46% nel 2007 al 27% nel 2015. Il </w:t>
      </w:r>
      <w:r w:rsidR="00884855">
        <w:rPr>
          <w:bCs/>
          <w:color w:val="000000" w:themeColor="text1"/>
          <w:lang w:val="it-IT"/>
        </w:rPr>
        <w:t>20% degli intervistati</w:t>
      </w:r>
      <w:r>
        <w:rPr>
          <w:bCs/>
          <w:color w:val="000000" w:themeColor="text1"/>
          <w:lang w:val="it-IT"/>
        </w:rPr>
        <w:t xml:space="preserve"> ha detto che la religione «non è affatto importante».</w:t>
      </w:r>
    </w:p>
    <w:p w14:paraId="43A22DED" w14:textId="77777777" w:rsidR="005F2DE9" w:rsidRDefault="005F2DE9">
      <w:pPr>
        <w:rPr>
          <w:bCs/>
          <w:color w:val="000000" w:themeColor="text1"/>
          <w:lang w:val="it-IT"/>
        </w:rPr>
      </w:pPr>
    </w:p>
    <w:p w14:paraId="3FC8C061" w14:textId="77777777" w:rsidR="005F2DE9" w:rsidRDefault="005F2DE9">
      <w:pPr>
        <w:rPr>
          <w:bCs/>
          <w:color w:val="000000" w:themeColor="text1"/>
          <w:lang w:val="it-IT"/>
        </w:rPr>
      </w:pPr>
    </w:p>
    <w:p w14:paraId="13891691" w14:textId="77777777" w:rsidR="005F2DE9" w:rsidRDefault="0025703B">
      <w:pPr>
        <w:rPr>
          <w:bCs/>
          <w:i/>
          <w:iCs/>
          <w:color w:val="000000" w:themeColor="text1"/>
          <w:lang w:val="it-IT"/>
        </w:rPr>
      </w:pPr>
      <w:r>
        <w:rPr>
          <w:bCs/>
          <w:i/>
          <w:iCs/>
          <w:color w:val="000000" w:themeColor="text1"/>
          <w:lang w:val="it-IT"/>
        </w:rPr>
        <w:t>******************************</w:t>
      </w:r>
    </w:p>
    <w:p w14:paraId="0D337D8A" w14:textId="77777777" w:rsidR="005F2DE9" w:rsidRDefault="005F2DE9">
      <w:pPr>
        <w:rPr>
          <w:bCs/>
          <w:i/>
          <w:iCs/>
          <w:color w:val="000000" w:themeColor="text1"/>
          <w:lang w:val="it-IT"/>
        </w:rPr>
      </w:pPr>
    </w:p>
    <w:p w14:paraId="0B63C7D7" w14:textId="2D5039C8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A 3.540 km a ovest del Cile si trova l’</w:t>
      </w:r>
      <w:r w:rsidR="00884855">
        <w:rPr>
          <w:bCs/>
          <w:color w:val="000000" w:themeColor="text1"/>
          <w:lang w:val="it-IT"/>
        </w:rPr>
        <w:t>I</w:t>
      </w:r>
      <w:r>
        <w:rPr>
          <w:bCs/>
          <w:color w:val="000000" w:themeColor="text1"/>
          <w:lang w:val="it-IT"/>
        </w:rPr>
        <w:t xml:space="preserve">sola di Pasqua (nota anche come Rapa </w:t>
      </w:r>
      <w:proofErr w:type="spellStart"/>
      <w:r>
        <w:rPr>
          <w:bCs/>
          <w:color w:val="000000" w:themeColor="text1"/>
          <w:lang w:val="it-IT"/>
        </w:rPr>
        <w:t>Nui</w:t>
      </w:r>
      <w:proofErr w:type="spellEnd"/>
      <w:r>
        <w:rPr>
          <w:bCs/>
          <w:color w:val="000000" w:themeColor="text1"/>
          <w:lang w:val="it-IT"/>
        </w:rPr>
        <w:t>). Ha la forma di un triangolo con una lunghezza di 23 km, una larghezza di 11 km e ha una superficie di 163 km quadrati.</w:t>
      </w:r>
    </w:p>
    <w:p w14:paraId="0DF63922" w14:textId="6DBE86D0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L’</w:t>
      </w:r>
      <w:r w:rsidR="00884855">
        <w:rPr>
          <w:bCs/>
          <w:color w:val="000000" w:themeColor="text1"/>
          <w:lang w:val="it-IT"/>
        </w:rPr>
        <w:t>I</w:t>
      </w:r>
      <w:r>
        <w:rPr>
          <w:bCs/>
          <w:color w:val="000000" w:themeColor="text1"/>
          <w:lang w:val="it-IT"/>
        </w:rPr>
        <w:t>sola di Pasqua è famosa per le sue 600</w:t>
      </w:r>
      <w:r w:rsidR="00884855">
        <w:rPr>
          <w:bCs/>
          <w:color w:val="000000" w:themeColor="text1"/>
          <w:lang w:val="it-IT"/>
        </w:rPr>
        <w:t xml:space="preserve"> e più</w:t>
      </w:r>
      <w:r>
        <w:rPr>
          <w:bCs/>
          <w:color w:val="000000" w:themeColor="text1"/>
          <w:lang w:val="it-IT"/>
        </w:rPr>
        <w:t xml:space="preserve"> teste di pietra giganti (</w:t>
      </w:r>
      <w:proofErr w:type="spellStart"/>
      <w:r>
        <w:rPr>
          <w:bCs/>
          <w:color w:val="000000" w:themeColor="text1"/>
          <w:lang w:val="it-IT"/>
        </w:rPr>
        <w:t>moai</w:t>
      </w:r>
      <w:proofErr w:type="spellEnd"/>
      <w:r>
        <w:rPr>
          <w:bCs/>
          <w:color w:val="000000" w:themeColor="text1"/>
          <w:lang w:val="it-IT"/>
        </w:rPr>
        <w:t>) erette tra il 1050</w:t>
      </w:r>
      <w:r w:rsidR="00884855">
        <w:rPr>
          <w:bCs/>
          <w:color w:val="000000" w:themeColor="text1"/>
          <w:lang w:val="it-IT"/>
        </w:rPr>
        <w:t xml:space="preserve"> e il </w:t>
      </w:r>
      <w:r>
        <w:rPr>
          <w:bCs/>
          <w:color w:val="000000" w:themeColor="text1"/>
          <w:lang w:val="it-IT"/>
        </w:rPr>
        <w:t xml:space="preserve">1680 d.C. Le statue sono alte </w:t>
      </w:r>
      <w:r w:rsidR="00884855">
        <w:rPr>
          <w:bCs/>
          <w:color w:val="000000" w:themeColor="text1"/>
          <w:lang w:val="it-IT"/>
        </w:rPr>
        <w:t>mediamente</w:t>
      </w:r>
      <w:r>
        <w:rPr>
          <w:bCs/>
          <w:color w:val="000000" w:themeColor="text1"/>
          <w:lang w:val="it-IT"/>
        </w:rPr>
        <w:t xml:space="preserve"> 3-6 metri, </w:t>
      </w:r>
      <w:r w:rsidR="00884855">
        <w:rPr>
          <w:bCs/>
          <w:color w:val="000000" w:themeColor="text1"/>
          <w:lang w:val="it-IT"/>
        </w:rPr>
        <w:t>e quella più alta raggiunge gli</w:t>
      </w:r>
      <w:r>
        <w:rPr>
          <w:bCs/>
          <w:color w:val="000000" w:themeColor="text1"/>
          <w:lang w:val="it-IT"/>
        </w:rPr>
        <w:t xml:space="preserve"> 11 metri</w:t>
      </w:r>
      <w:r w:rsidR="00884855">
        <w:rPr>
          <w:bCs/>
          <w:color w:val="000000" w:themeColor="text1"/>
          <w:lang w:val="it-IT"/>
        </w:rPr>
        <w:t xml:space="preserve"> di altezza.</w:t>
      </w:r>
    </w:p>
    <w:p w14:paraId="39FA7F68" w14:textId="4146CBAE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capitale è Santiago.</w:t>
      </w:r>
    </w:p>
    <w:p w14:paraId="59F67925" w14:textId="27436D91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Circa il 40% degli abitanti vive nella capitale, Santiago, o vicino a essa.</w:t>
      </w:r>
    </w:p>
    <w:p w14:paraId="5F925B67" w14:textId="77777777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Cile si estende più a sud di qualsiasi altro paese al mondo ed è il più vicino all’Antartide.</w:t>
      </w:r>
    </w:p>
    <w:p w14:paraId="0CC96BE4" w14:textId="54AAB241" w:rsidR="005F2DE9" w:rsidRDefault="00884855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È </w:t>
      </w:r>
      <w:r w:rsidR="0025703B">
        <w:rPr>
          <w:bCs/>
          <w:color w:val="000000" w:themeColor="text1"/>
          <w:lang w:val="it-IT"/>
        </w:rPr>
        <w:t>un paese lungo e stretto sulla costa occidentale del Sud America, tra l’oceano Pacifico e le Ande.</w:t>
      </w:r>
    </w:p>
    <w:p w14:paraId="263CCBC4" w14:textId="5404317B" w:rsidR="005F2DE9" w:rsidRDefault="009D3D96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È</w:t>
      </w:r>
      <w:r w:rsidR="0025703B">
        <w:rPr>
          <w:bCs/>
          <w:color w:val="000000" w:themeColor="text1"/>
          <w:lang w:val="it-IT"/>
        </w:rPr>
        <w:t xml:space="preserve"> lungo più di 4.300 km da nord a sud, ma è largo solo 350 km nel suo punto più ampio e 64 km nel suo punto più stretto.</w:t>
      </w:r>
    </w:p>
    <w:p w14:paraId="0561F20D" w14:textId="3FEB1A52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lingua nazionale è lo spagnolo.</w:t>
      </w:r>
    </w:p>
    <w:p w14:paraId="198F9A04" w14:textId="1CC3B53A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Ci sono diverse storie sul nome del Cile. Una è che derivi dal nome di un capotribù locale chiamato </w:t>
      </w:r>
      <w:proofErr w:type="spellStart"/>
      <w:r>
        <w:rPr>
          <w:bCs/>
          <w:color w:val="000000" w:themeColor="text1"/>
          <w:lang w:val="it-IT"/>
        </w:rPr>
        <w:t>Tili</w:t>
      </w:r>
      <w:proofErr w:type="spellEnd"/>
      <w:r>
        <w:rPr>
          <w:bCs/>
          <w:color w:val="000000" w:themeColor="text1"/>
          <w:lang w:val="it-IT"/>
        </w:rPr>
        <w:t>. Un</w:t>
      </w:r>
      <w:r w:rsidR="009D3D96">
        <w:rPr>
          <w:bCs/>
          <w:color w:val="000000" w:themeColor="text1"/>
          <w:lang w:val="it-IT"/>
        </w:rPr>
        <w:t>’</w:t>
      </w:r>
      <w:r>
        <w:rPr>
          <w:bCs/>
          <w:color w:val="000000" w:themeColor="text1"/>
          <w:lang w:val="it-IT"/>
        </w:rPr>
        <w:t xml:space="preserve">altra è che derivi da una parola nativa americana che significa o «la fine della terra» o «gabbiani». Alcune persone pensano che venga dal suono </w:t>
      </w:r>
      <w:r w:rsidR="009D3D96">
        <w:rPr>
          <w:bCs/>
          <w:color w:val="000000" w:themeColor="text1"/>
          <w:lang w:val="it-IT"/>
        </w:rPr>
        <w:t>prodotto da</w:t>
      </w:r>
      <w:r>
        <w:rPr>
          <w:bCs/>
          <w:color w:val="000000" w:themeColor="text1"/>
          <w:lang w:val="it-IT"/>
        </w:rPr>
        <w:t xml:space="preserve"> un uccello locale («</w:t>
      </w:r>
      <w:proofErr w:type="spellStart"/>
      <w:r>
        <w:rPr>
          <w:bCs/>
          <w:color w:val="000000" w:themeColor="text1"/>
          <w:lang w:val="it-IT"/>
        </w:rPr>
        <w:t>cili-cili</w:t>
      </w:r>
      <w:proofErr w:type="spellEnd"/>
      <w:r>
        <w:rPr>
          <w:bCs/>
          <w:color w:val="000000" w:themeColor="text1"/>
          <w:lang w:val="it-IT"/>
        </w:rPr>
        <w:t>»).</w:t>
      </w:r>
    </w:p>
    <w:p w14:paraId="35145542" w14:textId="34313B2C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moneta è il peso cileno.</w:t>
      </w:r>
    </w:p>
    <w:p w14:paraId="68179B97" w14:textId="5A1182E9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lastRenderedPageBreak/>
        <w:t xml:space="preserve">Gli spagnoli conquistarono il Cile nel sedicesimo secolo. </w:t>
      </w:r>
      <w:r w:rsidR="009D3D96">
        <w:rPr>
          <w:bCs/>
          <w:color w:val="000000" w:themeColor="text1"/>
          <w:lang w:val="it-IT"/>
        </w:rPr>
        <w:t>Nel 1818</w:t>
      </w:r>
      <w:r>
        <w:rPr>
          <w:bCs/>
          <w:color w:val="000000" w:themeColor="text1"/>
          <w:lang w:val="it-IT"/>
        </w:rPr>
        <w:t xml:space="preserve"> divenne una repubblica indipendente.</w:t>
      </w:r>
    </w:p>
    <w:p w14:paraId="6CB8EF28" w14:textId="472232B8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Nel 2010, 33 minatori rimasero intrappolati </w:t>
      </w:r>
      <w:r w:rsidR="00CA1883">
        <w:rPr>
          <w:bCs/>
          <w:color w:val="000000" w:themeColor="text1"/>
          <w:lang w:val="it-IT"/>
        </w:rPr>
        <w:t>sottoterra</w:t>
      </w:r>
      <w:r>
        <w:rPr>
          <w:bCs/>
          <w:color w:val="000000" w:themeColor="text1"/>
          <w:lang w:val="it-IT"/>
        </w:rPr>
        <w:t xml:space="preserve"> a una profondità di 700 m quando una galleria crollò nel nord del </w:t>
      </w:r>
      <w:r w:rsidR="009D3D96">
        <w:rPr>
          <w:bCs/>
          <w:color w:val="000000" w:themeColor="text1"/>
          <w:lang w:val="it-IT"/>
        </w:rPr>
        <w:t>paese</w:t>
      </w:r>
      <w:r>
        <w:rPr>
          <w:bCs/>
          <w:color w:val="000000" w:themeColor="text1"/>
          <w:lang w:val="it-IT"/>
        </w:rPr>
        <w:t xml:space="preserve">. I soccorritori </w:t>
      </w:r>
      <w:r w:rsidR="009D3D96">
        <w:rPr>
          <w:bCs/>
          <w:color w:val="000000" w:themeColor="text1"/>
          <w:lang w:val="it-IT"/>
        </w:rPr>
        <w:t xml:space="preserve">riuscirono a </w:t>
      </w:r>
      <w:r>
        <w:rPr>
          <w:bCs/>
          <w:color w:val="000000" w:themeColor="text1"/>
          <w:lang w:val="it-IT"/>
        </w:rPr>
        <w:t>individuar</w:t>
      </w:r>
      <w:r w:rsidR="009D3D96">
        <w:rPr>
          <w:bCs/>
          <w:color w:val="000000" w:themeColor="text1"/>
          <w:lang w:val="it-IT"/>
        </w:rPr>
        <w:t>li</w:t>
      </w:r>
      <w:r>
        <w:rPr>
          <w:bCs/>
          <w:color w:val="000000" w:themeColor="text1"/>
          <w:lang w:val="it-IT"/>
        </w:rPr>
        <w:t xml:space="preserve"> dopo 17 giorni e, due mesi dopo, </w:t>
      </w:r>
      <w:r w:rsidR="009D3D96">
        <w:rPr>
          <w:bCs/>
          <w:color w:val="000000" w:themeColor="text1"/>
          <w:lang w:val="it-IT"/>
        </w:rPr>
        <w:t>nell’arco</w:t>
      </w:r>
      <w:r>
        <w:rPr>
          <w:bCs/>
          <w:color w:val="000000" w:themeColor="text1"/>
          <w:lang w:val="it-IT"/>
        </w:rPr>
        <w:t xml:space="preserve"> di 24 ore, furono soccorsi</w:t>
      </w:r>
      <w:r w:rsidR="00CA1883" w:rsidRPr="00CA1883">
        <w:rPr>
          <w:bCs/>
          <w:color w:val="000000" w:themeColor="text1"/>
          <w:lang w:val="it-IT"/>
        </w:rPr>
        <w:t xml:space="preserve"> </w:t>
      </w:r>
      <w:r w:rsidR="00CA1883">
        <w:rPr>
          <w:bCs/>
          <w:color w:val="000000" w:themeColor="text1"/>
          <w:lang w:val="it-IT"/>
        </w:rPr>
        <w:t>tutti e 33 i minatori</w:t>
      </w:r>
      <w:r>
        <w:rPr>
          <w:bCs/>
          <w:color w:val="000000" w:themeColor="text1"/>
          <w:lang w:val="it-IT"/>
        </w:rPr>
        <w:t>.</w:t>
      </w:r>
    </w:p>
    <w:p w14:paraId="0DBBC2AD" w14:textId="77777777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Nel 1945, la cilena Gabriela Mistral (1889–1957) divenne la prima </w:t>
      </w:r>
      <w:proofErr w:type="gramStart"/>
      <w:r>
        <w:rPr>
          <w:bCs/>
          <w:color w:val="000000" w:themeColor="text1"/>
          <w:lang w:val="it-IT"/>
        </w:rPr>
        <w:t>latinoamericana</w:t>
      </w:r>
      <w:proofErr w:type="gramEnd"/>
      <w:r>
        <w:rPr>
          <w:bCs/>
          <w:color w:val="000000" w:themeColor="text1"/>
          <w:lang w:val="it-IT"/>
        </w:rPr>
        <w:t xml:space="preserve"> a ricevere un premio Nobel per la letteratura. Figura sulla banconota da 5.000 pesos cileni.</w:t>
      </w:r>
    </w:p>
    <w:p w14:paraId="7728251C" w14:textId="695AF180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Il poeta più famoso è Pablo Neruda (1904-1973), che ha ricevuto il premio Nobel per la letteratura nel 1971. Le </w:t>
      </w:r>
      <w:r w:rsidR="00CA1883">
        <w:rPr>
          <w:bCs/>
          <w:color w:val="000000" w:themeColor="text1"/>
          <w:lang w:val="it-IT"/>
        </w:rPr>
        <w:t xml:space="preserve">sue </w:t>
      </w:r>
      <w:r>
        <w:rPr>
          <w:bCs/>
          <w:color w:val="000000" w:themeColor="text1"/>
          <w:lang w:val="it-IT"/>
        </w:rPr>
        <w:t>tre case di proprietà a Isla Negra, Santiago e Valparaíso adesso sono musei e destinazioni turistiche popolari.</w:t>
      </w:r>
    </w:p>
    <w:p w14:paraId="5A24A133" w14:textId="4ED0B8E4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cibo cileno riflette la vicinanza del paese sia al mare che alle montagne, oltre a</w:t>
      </w:r>
      <w:r w:rsidR="00CA1883">
        <w:rPr>
          <w:bCs/>
          <w:color w:val="000000" w:themeColor="text1"/>
          <w:lang w:val="it-IT"/>
        </w:rPr>
        <w:t>lle</w:t>
      </w:r>
      <w:r>
        <w:rPr>
          <w:bCs/>
          <w:color w:val="000000" w:themeColor="text1"/>
          <w:lang w:val="it-IT"/>
        </w:rPr>
        <w:t xml:space="preserve"> influenze culturali. C’è abbondante pesce dall’oceano, frutta e verdura dalle zone interne e, in origine, i lama dalle montagne, </w:t>
      </w:r>
      <w:r w:rsidR="00CA1883">
        <w:rPr>
          <w:bCs/>
          <w:color w:val="000000" w:themeColor="text1"/>
          <w:lang w:val="it-IT"/>
        </w:rPr>
        <w:t>alimento che</w:t>
      </w:r>
      <w:r>
        <w:rPr>
          <w:bCs/>
          <w:color w:val="000000" w:themeColor="text1"/>
          <w:lang w:val="it-IT"/>
        </w:rPr>
        <w:t xml:space="preserve"> è stato per lo più sostituito dalla carne di manzo introdotta dagli europei.</w:t>
      </w:r>
    </w:p>
    <w:p w14:paraId="4A490F72" w14:textId="2F10FB93" w:rsidR="005F2DE9" w:rsidRDefault="00CA1883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</w:t>
      </w:r>
      <w:r w:rsidR="0025703B">
        <w:rPr>
          <w:bCs/>
          <w:color w:val="000000" w:themeColor="text1"/>
          <w:lang w:val="it-IT"/>
        </w:rPr>
        <w:t xml:space="preserve">o sport più popolare è il calcio, anche se </w:t>
      </w:r>
      <w:r>
        <w:rPr>
          <w:bCs/>
          <w:color w:val="000000" w:themeColor="text1"/>
          <w:lang w:val="it-IT"/>
        </w:rPr>
        <w:t>il paese è maggiormente conosciuto</w:t>
      </w:r>
      <w:r w:rsidR="0025703B">
        <w:rPr>
          <w:bCs/>
          <w:color w:val="000000" w:themeColor="text1"/>
          <w:lang w:val="it-IT"/>
        </w:rPr>
        <w:t xml:space="preserve"> nel mondo </w:t>
      </w:r>
      <w:r>
        <w:rPr>
          <w:bCs/>
          <w:color w:val="000000" w:themeColor="text1"/>
          <w:lang w:val="it-IT"/>
        </w:rPr>
        <w:t>per</w:t>
      </w:r>
      <w:r w:rsidR="0025703B">
        <w:rPr>
          <w:bCs/>
          <w:color w:val="000000" w:themeColor="text1"/>
          <w:lang w:val="it-IT"/>
        </w:rPr>
        <w:t xml:space="preserve"> il tennis.</w:t>
      </w:r>
    </w:p>
    <w:p w14:paraId="6FE27429" w14:textId="1FB1D548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rodeo cileno è lo sport nazionale. Due cowboy (</w:t>
      </w:r>
      <w:proofErr w:type="spellStart"/>
      <w:r>
        <w:rPr>
          <w:bCs/>
          <w:color w:val="000000" w:themeColor="text1"/>
          <w:lang w:val="it-IT"/>
        </w:rPr>
        <w:t>huasos</w:t>
      </w:r>
      <w:proofErr w:type="spellEnd"/>
      <w:r>
        <w:rPr>
          <w:bCs/>
          <w:color w:val="000000" w:themeColor="text1"/>
          <w:lang w:val="it-IT"/>
        </w:rPr>
        <w:t xml:space="preserve">), vestiti con abiti tradizionali, cercano di fermare un vitello </w:t>
      </w:r>
      <w:r w:rsidR="00CA1883">
        <w:rPr>
          <w:bCs/>
          <w:color w:val="000000" w:themeColor="text1"/>
          <w:lang w:val="it-IT"/>
        </w:rPr>
        <w:t>“inchiodandolo” ai cuscini laterali dell’area, grazie ai cavalli che hanno il compito di spingerli verso i cuscini.</w:t>
      </w:r>
      <w:r>
        <w:rPr>
          <w:bCs/>
          <w:color w:val="000000" w:themeColor="text1"/>
          <w:lang w:val="it-IT"/>
        </w:rPr>
        <w:t xml:space="preserve"> Il regolamento esige che nel rodeo si possono cavalcare solo cavalli cileni.</w:t>
      </w:r>
    </w:p>
    <w:p w14:paraId="5D8F2A60" w14:textId="77460514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Capo Horn è la punta meridionale del Sud America. Prima della costruzione del canale di Panama, le navi dovevano viaggiare tutto intorno al Sud America per andare dai porti europei e atlantici al Pacifico. Il viaggio era molto pericoloso perché Capo Horn è noto per i forti venti e le onde </w:t>
      </w:r>
      <w:r w:rsidR="00CA1883">
        <w:rPr>
          <w:bCs/>
          <w:color w:val="000000" w:themeColor="text1"/>
          <w:lang w:val="it-IT"/>
        </w:rPr>
        <w:t>giganti.</w:t>
      </w:r>
    </w:p>
    <w:p w14:paraId="58598ADA" w14:textId="0F6959B6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 bambini </w:t>
      </w:r>
      <w:r w:rsidR="00CA1883">
        <w:rPr>
          <w:bCs/>
          <w:color w:val="000000" w:themeColor="text1"/>
          <w:lang w:val="it-IT"/>
        </w:rPr>
        <w:t xml:space="preserve">che vivono </w:t>
      </w:r>
      <w:r>
        <w:rPr>
          <w:bCs/>
          <w:color w:val="000000" w:themeColor="text1"/>
          <w:lang w:val="it-IT"/>
        </w:rPr>
        <w:t xml:space="preserve">nelle zone rurali si devono svegliare prestissimo la mattina per andare a scuola a piedi o per prendere l’autobus. Alcuni devono fare un viaggio di due ore per </w:t>
      </w:r>
      <w:r w:rsidR="00CA1883">
        <w:rPr>
          <w:bCs/>
          <w:color w:val="000000" w:themeColor="text1"/>
          <w:lang w:val="it-IT"/>
        </w:rPr>
        <w:t>raggiungere</w:t>
      </w:r>
      <w:r>
        <w:rPr>
          <w:bCs/>
          <w:color w:val="000000" w:themeColor="text1"/>
          <w:lang w:val="it-IT"/>
        </w:rPr>
        <w:t xml:space="preserve"> </w:t>
      </w:r>
      <w:r w:rsidR="00CA1883">
        <w:rPr>
          <w:bCs/>
          <w:color w:val="000000" w:themeColor="text1"/>
          <w:lang w:val="it-IT"/>
        </w:rPr>
        <w:t>l</w:t>
      </w:r>
      <w:r>
        <w:rPr>
          <w:bCs/>
          <w:color w:val="000000" w:themeColor="text1"/>
          <w:lang w:val="it-IT"/>
        </w:rPr>
        <w:t>a scuola.</w:t>
      </w:r>
    </w:p>
    <w:p w14:paraId="7E30AF33" w14:textId="3466F352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Sulla lunga costa del Cile si possono </w:t>
      </w:r>
      <w:r w:rsidR="00CA1883">
        <w:rPr>
          <w:bCs/>
          <w:color w:val="000000" w:themeColor="text1"/>
          <w:lang w:val="it-IT"/>
        </w:rPr>
        <w:t>incontrar</w:t>
      </w:r>
      <w:r>
        <w:rPr>
          <w:bCs/>
          <w:color w:val="000000" w:themeColor="text1"/>
          <w:lang w:val="it-IT"/>
        </w:rPr>
        <w:t xml:space="preserve">e pinguini, pellicani e otarie, e nell’acqua si possono vedere le balene che nuotano intorno alle zone di riproduzione e </w:t>
      </w:r>
      <w:r w:rsidR="00CA1883">
        <w:rPr>
          <w:bCs/>
          <w:color w:val="000000" w:themeColor="text1"/>
          <w:lang w:val="it-IT"/>
        </w:rPr>
        <w:t>ne</w:t>
      </w:r>
      <w:r>
        <w:rPr>
          <w:bCs/>
          <w:color w:val="000000" w:themeColor="text1"/>
          <w:lang w:val="it-IT"/>
        </w:rPr>
        <w:t>lle acque ricche di cibo.</w:t>
      </w:r>
    </w:p>
    <w:p w14:paraId="2CBE27D9" w14:textId="6C916B26" w:rsidR="005F2DE9" w:rsidRDefault="0025703B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deserto di Atacama è una delle aree più secche della terra e vi si possono trovare molte specie di rettili e cactus.</w:t>
      </w:r>
    </w:p>
    <w:p w14:paraId="160B6E1A" w14:textId="56472010" w:rsidR="005F2DE9" w:rsidRDefault="00CA1883">
      <w:pPr>
        <w:pStyle w:val="Paragrafoelenco"/>
        <w:numPr>
          <w:ilvl w:val="0"/>
          <w:numId w:val="2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Nella regione desertica cilena si trovano le </w:t>
      </w:r>
      <w:r w:rsidR="0025703B">
        <w:rPr>
          <w:bCs/>
          <w:color w:val="000000" w:themeColor="text1"/>
          <w:lang w:val="it-IT"/>
        </w:rPr>
        <w:t>miniere di rame</w:t>
      </w:r>
      <w:r>
        <w:rPr>
          <w:bCs/>
          <w:color w:val="000000" w:themeColor="text1"/>
          <w:lang w:val="it-IT"/>
        </w:rPr>
        <w:t>.</w:t>
      </w:r>
      <w:r w:rsidR="0025703B" w:rsidRPr="0025703B">
        <w:rPr>
          <w:lang w:val="it-IT"/>
        </w:rPr>
        <w:br w:type="page"/>
      </w:r>
    </w:p>
    <w:p w14:paraId="4F8B8CBF" w14:textId="77777777" w:rsidR="005F2DE9" w:rsidRDefault="0025703B">
      <w:pPr>
        <w:rPr>
          <w:b/>
          <w:color w:val="000000" w:themeColor="text1"/>
          <w:lang w:val="it-IT"/>
        </w:rPr>
      </w:pPr>
      <w:bookmarkStart w:id="0" w:name="_Hlk208830351"/>
      <w:r>
        <w:rPr>
          <w:b/>
          <w:color w:val="000000" w:themeColor="text1"/>
          <w:lang w:val="it-IT"/>
        </w:rPr>
        <w:lastRenderedPageBreak/>
        <w:t>Brasile</w:t>
      </w:r>
    </w:p>
    <w:p w14:paraId="37A36928" w14:textId="77777777" w:rsidR="005F2DE9" w:rsidRDefault="005F2DE9">
      <w:pPr>
        <w:rPr>
          <w:bCs/>
          <w:color w:val="000000" w:themeColor="text1"/>
          <w:lang w:val="it-IT"/>
        </w:rPr>
      </w:pPr>
    </w:p>
    <w:p w14:paraId="13060158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Brasile ha 10.339 chiese, 9.104 gruppi e 1.778.038 membri. Con una popolazione di 207.035.000 abitanti, c’è un membro di chiesa ogni 116 persone.</w:t>
      </w:r>
    </w:p>
    <w:p w14:paraId="686E5054" w14:textId="0AF2D065" w:rsidR="005F2DE9" w:rsidRDefault="000D581C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La </w:t>
      </w:r>
      <w:r>
        <w:rPr>
          <w:bCs/>
          <w:color w:val="000000" w:themeColor="text1"/>
          <w:lang w:val="it-IT"/>
        </w:rPr>
        <w:t xml:space="preserve">Divisione sudamericana </w:t>
      </w:r>
      <w:r>
        <w:rPr>
          <w:bCs/>
          <w:color w:val="000000" w:themeColor="text1"/>
          <w:lang w:val="it-IT"/>
        </w:rPr>
        <w:t>conta 14</w:t>
      </w:r>
      <w:r w:rsidR="0025703B">
        <w:rPr>
          <w:bCs/>
          <w:color w:val="000000" w:themeColor="text1"/>
          <w:lang w:val="it-IT"/>
        </w:rPr>
        <w:t xml:space="preserve"> unioni </w:t>
      </w:r>
      <w:r>
        <w:rPr>
          <w:bCs/>
          <w:color w:val="000000" w:themeColor="text1"/>
          <w:lang w:val="it-IT"/>
        </w:rPr>
        <w:t xml:space="preserve">e ben 8 di queste </w:t>
      </w:r>
      <w:r w:rsidR="0025703B">
        <w:rPr>
          <w:bCs/>
          <w:color w:val="000000" w:themeColor="text1"/>
          <w:lang w:val="it-IT"/>
        </w:rPr>
        <w:t>si trovano in Brasile.</w:t>
      </w:r>
    </w:p>
    <w:p w14:paraId="6B0C8BAB" w14:textId="31EA78DB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Uno sguardo all’Annuario avventista del settimo giorno mostra quanto l’istruzione avventista sia importante in Brasile: </w:t>
      </w:r>
      <w:r w:rsidR="000D581C">
        <w:rPr>
          <w:bCs/>
          <w:color w:val="000000" w:themeColor="text1"/>
          <w:lang w:val="it-IT"/>
        </w:rPr>
        <w:t xml:space="preserve">1 </w:t>
      </w:r>
      <w:r>
        <w:rPr>
          <w:bCs/>
          <w:color w:val="000000" w:themeColor="text1"/>
          <w:lang w:val="it-IT"/>
        </w:rPr>
        <w:t xml:space="preserve">università, </w:t>
      </w:r>
      <w:r w:rsidR="000D581C">
        <w:rPr>
          <w:bCs/>
          <w:color w:val="000000" w:themeColor="text1"/>
          <w:lang w:val="it-IT"/>
        </w:rPr>
        <w:t>4</w:t>
      </w:r>
      <w:r>
        <w:rPr>
          <w:bCs/>
          <w:color w:val="000000" w:themeColor="text1"/>
          <w:lang w:val="it-IT"/>
        </w:rPr>
        <w:t xml:space="preserve"> college, </w:t>
      </w:r>
      <w:r w:rsidR="000D581C">
        <w:rPr>
          <w:bCs/>
          <w:color w:val="000000" w:themeColor="text1"/>
          <w:lang w:val="it-IT"/>
        </w:rPr>
        <w:t>6</w:t>
      </w:r>
      <w:r>
        <w:rPr>
          <w:bCs/>
          <w:color w:val="000000" w:themeColor="text1"/>
          <w:lang w:val="it-IT"/>
        </w:rPr>
        <w:t xml:space="preserve"> scuole elementari e 131 accademie!</w:t>
      </w:r>
    </w:p>
    <w:p w14:paraId="5B570133" w14:textId="74DB7BF3" w:rsidR="005F2DE9" w:rsidRDefault="000D581C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Sempre nel paese è presente i</w:t>
      </w:r>
      <w:r w:rsidR="0025703B">
        <w:rPr>
          <w:bCs/>
          <w:color w:val="000000" w:themeColor="text1"/>
          <w:lang w:val="it-IT"/>
        </w:rPr>
        <w:t xml:space="preserve">l </w:t>
      </w:r>
      <w:r>
        <w:rPr>
          <w:bCs/>
          <w:color w:val="000000" w:themeColor="text1"/>
          <w:lang w:val="it-IT"/>
        </w:rPr>
        <w:t>S</w:t>
      </w:r>
      <w:r w:rsidR="0025703B">
        <w:rPr>
          <w:bCs/>
          <w:color w:val="000000" w:themeColor="text1"/>
          <w:lang w:val="it-IT"/>
        </w:rPr>
        <w:t xml:space="preserve">eminario </w:t>
      </w:r>
      <w:r>
        <w:rPr>
          <w:bCs/>
          <w:color w:val="000000" w:themeColor="text1"/>
          <w:lang w:val="it-IT"/>
        </w:rPr>
        <w:t>A</w:t>
      </w:r>
      <w:r>
        <w:rPr>
          <w:bCs/>
          <w:color w:val="000000" w:themeColor="text1"/>
          <w:lang w:val="it-IT"/>
        </w:rPr>
        <w:t>vventista Latino-americano di teologia</w:t>
      </w:r>
      <w:r>
        <w:rPr>
          <w:bCs/>
          <w:color w:val="000000" w:themeColor="text1"/>
          <w:lang w:val="it-IT"/>
        </w:rPr>
        <w:t>, che appartiene alla</w:t>
      </w:r>
      <w:r w:rsidR="0025703B">
        <w:rPr>
          <w:bCs/>
          <w:color w:val="000000" w:themeColor="text1"/>
          <w:lang w:val="it-IT"/>
        </w:rPr>
        <w:t xml:space="preserve"> Divisione</w:t>
      </w:r>
      <w:r>
        <w:rPr>
          <w:bCs/>
          <w:color w:val="000000" w:themeColor="text1"/>
          <w:lang w:val="it-IT"/>
        </w:rPr>
        <w:t>.</w:t>
      </w:r>
    </w:p>
    <w:p w14:paraId="33D5F8E4" w14:textId="7FEB7DBC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Circa il 50% dei brasiliani si considera cattolic</w:t>
      </w:r>
      <w:r w:rsidR="00F72B92">
        <w:rPr>
          <w:bCs/>
          <w:color w:val="000000" w:themeColor="text1"/>
          <w:lang w:val="it-IT"/>
        </w:rPr>
        <w:t>o</w:t>
      </w:r>
      <w:r>
        <w:rPr>
          <w:bCs/>
          <w:color w:val="000000" w:themeColor="text1"/>
          <w:lang w:val="it-IT"/>
        </w:rPr>
        <w:t>, in calo rispetto al 90% di trent’anni prima.</w:t>
      </w:r>
    </w:p>
    <w:p w14:paraId="32BA03DE" w14:textId="2B371AD0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Nel 2020, è stato stimato che il 48% dei brasiliani fosse cattolic</w:t>
      </w:r>
      <w:r w:rsidR="00F72B92">
        <w:rPr>
          <w:bCs/>
          <w:color w:val="000000" w:themeColor="text1"/>
          <w:lang w:val="it-IT"/>
        </w:rPr>
        <w:t>o</w:t>
      </w:r>
      <w:r>
        <w:rPr>
          <w:bCs/>
          <w:color w:val="000000" w:themeColor="text1"/>
          <w:lang w:val="it-IT"/>
        </w:rPr>
        <w:t>, 33% protestant</w:t>
      </w:r>
      <w:r w:rsidR="00F72B92">
        <w:rPr>
          <w:bCs/>
          <w:color w:val="000000" w:themeColor="text1"/>
          <w:lang w:val="it-IT"/>
        </w:rPr>
        <w:t>e</w:t>
      </w:r>
      <w:r>
        <w:rPr>
          <w:bCs/>
          <w:color w:val="000000" w:themeColor="text1"/>
          <w:lang w:val="it-IT"/>
        </w:rPr>
        <w:t xml:space="preserve">, 14% senza religione, 2% crede nello spiritismo, 2% altri cristiani e 1% pratica religioni </w:t>
      </w:r>
      <w:proofErr w:type="gramStart"/>
      <w:r>
        <w:rPr>
          <w:bCs/>
          <w:color w:val="000000" w:themeColor="text1"/>
          <w:lang w:val="it-IT"/>
        </w:rPr>
        <w:t>afro-brasiliane</w:t>
      </w:r>
      <w:proofErr w:type="gramEnd"/>
      <w:r>
        <w:rPr>
          <w:bCs/>
          <w:color w:val="000000" w:themeColor="text1"/>
          <w:lang w:val="it-IT"/>
        </w:rPr>
        <w:t>.</w:t>
      </w:r>
    </w:p>
    <w:p w14:paraId="2533289A" w14:textId="1C783050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primo avventista del settimo giorno a visitare il Brasile fu L.C. Chadwick, che si fermò a Rio de Janeiro per diverse settimane</w:t>
      </w:r>
      <w:r w:rsidR="000D581C">
        <w:rPr>
          <w:bCs/>
          <w:color w:val="000000" w:themeColor="text1"/>
          <w:lang w:val="it-IT"/>
        </w:rPr>
        <w:t>,</w:t>
      </w:r>
      <w:r>
        <w:rPr>
          <w:bCs/>
          <w:color w:val="000000" w:themeColor="text1"/>
          <w:lang w:val="it-IT"/>
        </w:rPr>
        <w:t xml:space="preserve"> nell’agosto</w:t>
      </w:r>
      <w:r w:rsidR="000D581C">
        <w:rPr>
          <w:bCs/>
          <w:color w:val="000000" w:themeColor="text1"/>
          <w:lang w:val="it-IT"/>
        </w:rPr>
        <w:t xml:space="preserve"> del</w:t>
      </w:r>
      <w:r>
        <w:rPr>
          <w:bCs/>
          <w:color w:val="000000" w:themeColor="text1"/>
          <w:lang w:val="it-IT"/>
        </w:rPr>
        <w:t xml:space="preserve"> 1892.</w:t>
      </w:r>
    </w:p>
    <w:p w14:paraId="36A96454" w14:textId="74DFE6FA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Nel maggio 1893, il primo colportore avventista, Albert B. Stauffer, arrivò </w:t>
      </w:r>
      <w:r w:rsidR="000D581C">
        <w:rPr>
          <w:bCs/>
          <w:color w:val="000000" w:themeColor="text1"/>
          <w:lang w:val="it-IT"/>
        </w:rPr>
        <w:t>nel paese, vendendo</w:t>
      </w:r>
      <w:r>
        <w:rPr>
          <w:bCs/>
          <w:color w:val="000000" w:themeColor="text1"/>
          <w:lang w:val="it-IT"/>
        </w:rPr>
        <w:t xml:space="preserve"> libri in tedesco e in inglese perché non c’erano pubblicazioni della chiesa in portoghese.</w:t>
      </w:r>
    </w:p>
    <w:p w14:paraId="1B7AAFD4" w14:textId="32436F8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Nel 1900, Guilherme Stein Jr. pubblicò la prima rivista missionaria </w:t>
      </w:r>
      <w:r w:rsidR="00F72B92">
        <w:rPr>
          <w:bCs/>
          <w:color w:val="000000" w:themeColor="text1"/>
          <w:lang w:val="it-IT"/>
        </w:rPr>
        <w:t>“</w:t>
      </w:r>
      <w:r>
        <w:rPr>
          <w:bCs/>
          <w:i/>
          <w:iCs/>
          <w:color w:val="000000" w:themeColor="text1"/>
          <w:lang w:val="it-IT"/>
        </w:rPr>
        <w:t xml:space="preserve">O </w:t>
      </w:r>
      <w:proofErr w:type="spellStart"/>
      <w:r>
        <w:rPr>
          <w:bCs/>
          <w:i/>
          <w:iCs/>
          <w:color w:val="000000" w:themeColor="text1"/>
          <w:lang w:val="it-IT"/>
        </w:rPr>
        <w:t>Arauto</w:t>
      </w:r>
      <w:proofErr w:type="spellEnd"/>
      <w:r>
        <w:rPr>
          <w:bCs/>
          <w:i/>
          <w:iCs/>
          <w:color w:val="000000" w:themeColor="text1"/>
          <w:lang w:val="it-IT"/>
        </w:rPr>
        <w:t xml:space="preserve"> da </w:t>
      </w:r>
      <w:proofErr w:type="spellStart"/>
      <w:r>
        <w:rPr>
          <w:bCs/>
          <w:i/>
          <w:iCs/>
          <w:color w:val="000000" w:themeColor="text1"/>
          <w:lang w:val="it-IT"/>
        </w:rPr>
        <w:t>Verdade</w:t>
      </w:r>
      <w:proofErr w:type="spellEnd"/>
      <w:r w:rsidR="00F72B92">
        <w:rPr>
          <w:bCs/>
          <w:i/>
          <w:iCs/>
          <w:color w:val="000000" w:themeColor="text1"/>
          <w:lang w:val="it-IT"/>
        </w:rPr>
        <w:t>”</w:t>
      </w:r>
      <w:r>
        <w:rPr>
          <w:bCs/>
          <w:color w:val="000000" w:themeColor="text1"/>
          <w:lang w:val="it-IT"/>
        </w:rPr>
        <w:t xml:space="preserve"> (l’</w:t>
      </w:r>
      <w:r w:rsidR="000D581C">
        <w:rPr>
          <w:bCs/>
          <w:color w:val="000000" w:themeColor="text1"/>
          <w:lang w:val="it-IT"/>
        </w:rPr>
        <w:t>A</w:t>
      </w:r>
      <w:r>
        <w:rPr>
          <w:bCs/>
          <w:color w:val="000000" w:themeColor="text1"/>
          <w:lang w:val="it-IT"/>
        </w:rPr>
        <w:t xml:space="preserve">raldo della </w:t>
      </w:r>
      <w:r w:rsidR="000D581C">
        <w:rPr>
          <w:bCs/>
          <w:color w:val="000000" w:themeColor="text1"/>
          <w:lang w:val="it-IT"/>
        </w:rPr>
        <w:t>V</w:t>
      </w:r>
      <w:r>
        <w:rPr>
          <w:bCs/>
          <w:color w:val="000000" w:themeColor="text1"/>
          <w:lang w:val="it-IT"/>
        </w:rPr>
        <w:t>erità), a Rio de Janeiro</w:t>
      </w:r>
      <w:r w:rsidR="000D581C">
        <w:rPr>
          <w:bCs/>
          <w:color w:val="000000" w:themeColor="text1"/>
          <w:lang w:val="it-IT"/>
        </w:rPr>
        <w:t>.</w:t>
      </w:r>
    </w:p>
    <w:p w14:paraId="4CB80C2A" w14:textId="77777777" w:rsidR="005F2DE9" w:rsidRDefault="005F2DE9">
      <w:pPr>
        <w:rPr>
          <w:bCs/>
          <w:i/>
          <w:iCs/>
          <w:color w:val="000000" w:themeColor="text1"/>
          <w:lang w:val="it-IT"/>
        </w:rPr>
      </w:pPr>
    </w:p>
    <w:p w14:paraId="4BB79148" w14:textId="77777777" w:rsidR="005F2DE9" w:rsidRDefault="0025703B">
      <w:pPr>
        <w:rPr>
          <w:bCs/>
          <w:i/>
          <w:iCs/>
          <w:color w:val="000000" w:themeColor="text1"/>
          <w:lang w:val="it-IT"/>
        </w:rPr>
      </w:pPr>
      <w:r>
        <w:rPr>
          <w:bCs/>
          <w:i/>
          <w:iCs/>
          <w:color w:val="000000" w:themeColor="text1"/>
          <w:lang w:val="it-IT"/>
        </w:rPr>
        <w:t>******************************</w:t>
      </w:r>
    </w:p>
    <w:p w14:paraId="5C4D51D1" w14:textId="77777777" w:rsidR="005F2DE9" w:rsidRDefault="005F2DE9">
      <w:pPr>
        <w:rPr>
          <w:bCs/>
          <w:i/>
          <w:iCs/>
          <w:color w:val="000000" w:themeColor="text1"/>
          <w:lang w:val="it-IT"/>
        </w:rPr>
      </w:pPr>
    </w:p>
    <w:p w14:paraId="1D48B6E3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capitale è Brasilia, mentre la città più grande è San Paolo.</w:t>
      </w:r>
    </w:p>
    <w:p w14:paraId="099CF4E4" w14:textId="16C90115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lingua ufficiale è il portoghese</w:t>
      </w:r>
      <w:r w:rsidR="000D581C">
        <w:rPr>
          <w:bCs/>
          <w:color w:val="000000" w:themeColor="text1"/>
          <w:lang w:val="it-IT"/>
        </w:rPr>
        <w:t xml:space="preserve">, che </w:t>
      </w:r>
      <w:r w:rsidR="00C20FE6">
        <w:rPr>
          <w:bCs/>
          <w:color w:val="000000" w:themeColor="text1"/>
          <w:lang w:val="it-IT"/>
        </w:rPr>
        <w:t xml:space="preserve">differisce dal portoghese originale del </w:t>
      </w:r>
      <w:r>
        <w:rPr>
          <w:bCs/>
          <w:color w:val="000000" w:themeColor="text1"/>
          <w:lang w:val="it-IT"/>
        </w:rPr>
        <w:t>Portogallo, ma si capiscono a vicenda.</w:t>
      </w:r>
    </w:p>
    <w:p w14:paraId="656B7ACF" w14:textId="79F20762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La parola Brasile viene dall’albero </w:t>
      </w:r>
      <w:r w:rsidR="00C20FE6">
        <w:rPr>
          <w:bCs/>
          <w:color w:val="000000" w:themeColor="text1"/>
          <w:lang w:val="it-IT"/>
        </w:rPr>
        <w:t>“</w:t>
      </w:r>
      <w:proofErr w:type="spellStart"/>
      <w:r>
        <w:rPr>
          <w:bCs/>
          <w:color w:val="000000" w:themeColor="text1"/>
          <w:lang w:val="it-IT"/>
        </w:rPr>
        <w:t>pau</w:t>
      </w:r>
      <w:proofErr w:type="spellEnd"/>
      <w:r>
        <w:rPr>
          <w:bCs/>
          <w:color w:val="000000" w:themeColor="text1"/>
          <w:lang w:val="it-IT"/>
        </w:rPr>
        <w:t xml:space="preserve"> </w:t>
      </w:r>
      <w:proofErr w:type="spellStart"/>
      <w:r>
        <w:rPr>
          <w:bCs/>
          <w:color w:val="000000" w:themeColor="text1"/>
          <w:lang w:val="it-IT"/>
        </w:rPr>
        <w:t>brasil</w:t>
      </w:r>
      <w:proofErr w:type="spellEnd"/>
      <w:r w:rsidR="00C20FE6">
        <w:rPr>
          <w:bCs/>
          <w:color w:val="000000" w:themeColor="text1"/>
          <w:lang w:val="it-IT"/>
        </w:rPr>
        <w:t>”</w:t>
      </w:r>
      <w:r>
        <w:rPr>
          <w:bCs/>
          <w:color w:val="000000" w:themeColor="text1"/>
          <w:lang w:val="it-IT"/>
        </w:rPr>
        <w:t xml:space="preserve"> (rosso come la brace), che cresce lungo la costa e produce una tinta rossa.</w:t>
      </w:r>
    </w:p>
    <w:p w14:paraId="675348F0" w14:textId="13C2805C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Il Brasile è anche stato chiamato la </w:t>
      </w:r>
      <w:r w:rsidR="00C20FE6">
        <w:rPr>
          <w:bCs/>
          <w:color w:val="000000" w:themeColor="text1"/>
          <w:lang w:val="it-IT"/>
        </w:rPr>
        <w:t>“</w:t>
      </w:r>
      <w:r>
        <w:rPr>
          <w:bCs/>
          <w:color w:val="000000" w:themeColor="text1"/>
          <w:lang w:val="it-IT"/>
        </w:rPr>
        <w:t>terra della Santa Croce</w:t>
      </w:r>
      <w:r w:rsidR="00C20FE6">
        <w:rPr>
          <w:bCs/>
          <w:color w:val="000000" w:themeColor="text1"/>
          <w:lang w:val="it-IT"/>
        </w:rPr>
        <w:t>”</w:t>
      </w:r>
      <w:r>
        <w:rPr>
          <w:bCs/>
          <w:color w:val="000000" w:themeColor="text1"/>
          <w:lang w:val="it-IT"/>
        </w:rPr>
        <w:t xml:space="preserve">, </w:t>
      </w:r>
      <w:r w:rsidR="00C20FE6">
        <w:rPr>
          <w:bCs/>
          <w:color w:val="000000" w:themeColor="text1"/>
          <w:lang w:val="it-IT"/>
        </w:rPr>
        <w:t>“</w:t>
      </w:r>
      <w:r>
        <w:rPr>
          <w:bCs/>
          <w:color w:val="000000" w:themeColor="text1"/>
          <w:lang w:val="it-IT"/>
        </w:rPr>
        <w:t>terra dei pappagalli</w:t>
      </w:r>
      <w:r w:rsidR="00C20FE6">
        <w:rPr>
          <w:bCs/>
          <w:color w:val="000000" w:themeColor="text1"/>
          <w:lang w:val="it-IT"/>
        </w:rPr>
        <w:t>”</w:t>
      </w:r>
      <w:r>
        <w:rPr>
          <w:bCs/>
          <w:color w:val="000000" w:themeColor="text1"/>
          <w:lang w:val="it-IT"/>
        </w:rPr>
        <w:t xml:space="preserve"> e </w:t>
      </w:r>
      <w:r w:rsidR="00C20FE6">
        <w:rPr>
          <w:bCs/>
          <w:color w:val="000000" w:themeColor="text1"/>
          <w:lang w:val="it-IT"/>
        </w:rPr>
        <w:t>“</w:t>
      </w:r>
      <w:proofErr w:type="spellStart"/>
      <w:r>
        <w:rPr>
          <w:bCs/>
          <w:color w:val="000000" w:themeColor="text1"/>
          <w:lang w:val="it-IT"/>
        </w:rPr>
        <w:t>pindorama</w:t>
      </w:r>
      <w:proofErr w:type="spellEnd"/>
      <w:r w:rsidR="00C20FE6">
        <w:rPr>
          <w:bCs/>
          <w:color w:val="000000" w:themeColor="text1"/>
          <w:lang w:val="it-IT"/>
        </w:rPr>
        <w:t>”</w:t>
      </w:r>
      <w:r>
        <w:rPr>
          <w:bCs/>
          <w:color w:val="000000" w:themeColor="text1"/>
          <w:lang w:val="it-IT"/>
        </w:rPr>
        <w:t xml:space="preserve"> (terra delle palme).</w:t>
      </w:r>
    </w:p>
    <w:p w14:paraId="0122150E" w14:textId="4083C082" w:rsidR="005F2DE9" w:rsidRDefault="00C20FE6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paese</w:t>
      </w:r>
      <w:r w:rsidR="0025703B">
        <w:rPr>
          <w:bCs/>
          <w:color w:val="000000" w:themeColor="text1"/>
          <w:lang w:val="it-IT"/>
        </w:rPr>
        <w:t xml:space="preserve"> fu rivendicato dall’impero portoghese nel 1500, ma la colonizzazione iniziò solo 30 anni dopo.</w:t>
      </w:r>
    </w:p>
    <w:p w14:paraId="138E62DA" w14:textId="31B754FD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Verso la metà del diciottesimo secolo, lo zucchero di canna era il prodotto di esportazione più importante, mentre </w:t>
      </w:r>
      <w:r w:rsidR="00C20FE6">
        <w:rPr>
          <w:bCs/>
          <w:color w:val="000000" w:themeColor="text1"/>
          <w:lang w:val="it-IT"/>
        </w:rPr>
        <w:t>il prodotto di importazione più grande</w:t>
      </w:r>
      <w:r w:rsidR="00C20FE6">
        <w:rPr>
          <w:bCs/>
          <w:color w:val="000000" w:themeColor="text1"/>
          <w:lang w:val="it-IT"/>
        </w:rPr>
        <w:t xml:space="preserve"> era rappresentato da</w:t>
      </w:r>
      <w:r>
        <w:rPr>
          <w:bCs/>
          <w:color w:val="000000" w:themeColor="text1"/>
          <w:lang w:val="it-IT"/>
        </w:rPr>
        <w:t>gli schiavi africani</w:t>
      </w:r>
      <w:r w:rsidR="00C20FE6">
        <w:rPr>
          <w:bCs/>
          <w:color w:val="000000" w:themeColor="text1"/>
          <w:lang w:val="it-IT"/>
        </w:rPr>
        <w:t>, usati</w:t>
      </w:r>
      <w:r>
        <w:rPr>
          <w:bCs/>
          <w:color w:val="000000" w:themeColor="text1"/>
          <w:lang w:val="it-IT"/>
        </w:rPr>
        <w:t xml:space="preserve"> per lavorare nelle piantagioni di canna da zucchero.</w:t>
      </w:r>
    </w:p>
    <w:p w14:paraId="5872F17A" w14:textId="652DE9E4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Dal 1500 al 1800 </w:t>
      </w:r>
      <w:r w:rsidR="00C20FE6">
        <w:rPr>
          <w:bCs/>
          <w:color w:val="000000" w:themeColor="text1"/>
          <w:lang w:val="it-IT"/>
        </w:rPr>
        <w:t>furono</w:t>
      </w:r>
      <w:r>
        <w:rPr>
          <w:bCs/>
          <w:color w:val="000000" w:themeColor="text1"/>
          <w:lang w:val="it-IT"/>
        </w:rPr>
        <w:t xml:space="preserve"> import</w:t>
      </w:r>
      <w:r w:rsidR="00C20FE6">
        <w:rPr>
          <w:bCs/>
          <w:color w:val="000000" w:themeColor="text1"/>
          <w:lang w:val="it-IT"/>
        </w:rPr>
        <w:t>ati</w:t>
      </w:r>
      <w:r>
        <w:rPr>
          <w:bCs/>
          <w:color w:val="000000" w:themeColor="text1"/>
          <w:lang w:val="it-IT"/>
        </w:rPr>
        <w:t xml:space="preserve"> più di 2,8 milioni di schiavi dall’Africa.</w:t>
      </w:r>
    </w:p>
    <w:p w14:paraId="4CA6C813" w14:textId="0F010B49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Nel 1807, la corte reale del Portogallo fu spostata dal Portogallo a Rio de Janeiro a causa delle guerre in Europa</w:t>
      </w:r>
      <w:r w:rsidR="00C20FE6">
        <w:rPr>
          <w:bCs/>
          <w:color w:val="000000" w:themeColor="text1"/>
          <w:lang w:val="it-IT"/>
        </w:rPr>
        <w:t xml:space="preserve"> e r</w:t>
      </w:r>
      <w:r>
        <w:rPr>
          <w:bCs/>
          <w:color w:val="000000" w:themeColor="text1"/>
          <w:lang w:val="it-IT"/>
        </w:rPr>
        <w:t>imase in Brasile fino al 1821.</w:t>
      </w:r>
    </w:p>
    <w:p w14:paraId="35564E87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Nel diciannovesimo secolo, il Brasile divenne prima un regno e poi l’impero del Brasile, guidato dal figlio del re portoghese. Divenne finalmente un paese indipendente nel 1889.</w:t>
      </w:r>
    </w:p>
    <w:p w14:paraId="4B0F71C6" w14:textId="23CDB736" w:rsidR="005F2DE9" w:rsidRDefault="00C20FE6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È</w:t>
      </w:r>
      <w:r w:rsidR="0025703B">
        <w:rPr>
          <w:bCs/>
          <w:color w:val="000000" w:themeColor="text1"/>
          <w:lang w:val="it-IT"/>
        </w:rPr>
        <w:t xml:space="preserve"> il quinto paese più grande del mondo, con una superficie totale di 8.515.767 km quadrati.</w:t>
      </w:r>
    </w:p>
    <w:p w14:paraId="2A8CA5E1" w14:textId="3D96F378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Con un’estensione di 4.395 km da nord a sud, è il paese più lungo de</w:t>
      </w:r>
      <w:r w:rsidR="00C20FE6">
        <w:rPr>
          <w:bCs/>
          <w:color w:val="000000" w:themeColor="text1"/>
          <w:lang w:val="it-IT"/>
        </w:rPr>
        <w:t>l</w:t>
      </w:r>
      <w:r>
        <w:rPr>
          <w:bCs/>
          <w:color w:val="000000" w:themeColor="text1"/>
          <w:lang w:val="it-IT"/>
        </w:rPr>
        <w:t xml:space="preserve"> mondo.</w:t>
      </w:r>
    </w:p>
    <w:p w14:paraId="4F3CA3BE" w14:textId="77777777" w:rsidR="00F72B92" w:rsidRDefault="00F72B92" w:rsidP="00F72B92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color w:val="333333"/>
          <w:spacing w:val="2"/>
          <w:shd w:val="clear" w:color="auto" w:fill="FFFFFF"/>
          <w:lang w:val="it-IT"/>
        </w:rPr>
        <w:t>Forma un triangolo enorme sul lato orientale del Sud America con un litorale di 7.400 chilometri lungo l’oceano Atlantico. Confina con tutti i paesi del Sudamerica tranne il Cile e l’Ecuador.</w:t>
      </w:r>
    </w:p>
    <w:p w14:paraId="521D75CA" w14:textId="3FBEAB01" w:rsidR="00F72B92" w:rsidRPr="00F72B92" w:rsidRDefault="00F72B92" w:rsidP="00F72B92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lastRenderedPageBreak/>
        <w:t>È attraversato dal Rio delle Amazzoni che</w:t>
      </w:r>
      <w:r>
        <w:rPr>
          <w:bCs/>
          <w:color w:val="000000" w:themeColor="text1"/>
          <w:lang w:val="it-IT"/>
        </w:rPr>
        <w:t xml:space="preserve"> è il secondo fiume più lungo del mondo</w:t>
      </w:r>
      <w:r>
        <w:rPr>
          <w:bCs/>
          <w:color w:val="000000" w:themeColor="text1"/>
          <w:lang w:val="it-IT"/>
        </w:rPr>
        <w:t>,</w:t>
      </w:r>
      <w:r>
        <w:rPr>
          <w:bCs/>
          <w:color w:val="000000" w:themeColor="text1"/>
          <w:lang w:val="it-IT"/>
        </w:rPr>
        <w:t xml:space="preserve"> dopo il Nilo in nord Africa.</w:t>
      </w:r>
    </w:p>
    <w:p w14:paraId="70C46042" w14:textId="374B9620" w:rsidR="005F2DE9" w:rsidRDefault="00F72B92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Il Brasile o</w:t>
      </w:r>
      <w:r w:rsidR="00C20FE6">
        <w:rPr>
          <w:bCs/>
          <w:color w:val="000000" w:themeColor="text1"/>
          <w:lang w:val="it-IT"/>
        </w:rPr>
        <w:t>spita</w:t>
      </w:r>
      <w:r w:rsidR="0025703B">
        <w:rPr>
          <w:bCs/>
          <w:color w:val="000000" w:themeColor="text1"/>
          <w:lang w:val="it-IT"/>
        </w:rPr>
        <w:t xml:space="preserve"> il 60% della foresta tropicale amazzonica.</w:t>
      </w:r>
    </w:p>
    <w:p w14:paraId="38ADB4AB" w14:textId="7A7825DE" w:rsidR="005F2DE9" w:rsidRDefault="00C20FE6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Ha</w:t>
      </w:r>
      <w:r w:rsidR="0025703B">
        <w:rPr>
          <w:bCs/>
          <w:color w:val="000000" w:themeColor="text1"/>
          <w:lang w:val="it-IT"/>
        </w:rPr>
        <w:t xml:space="preserve"> la biodiversità più grande del mondo, </w:t>
      </w:r>
      <w:r>
        <w:rPr>
          <w:bCs/>
          <w:color w:val="000000" w:themeColor="text1"/>
          <w:lang w:val="it-IT"/>
        </w:rPr>
        <w:t>ospitando</w:t>
      </w:r>
      <w:r w:rsidR="0025703B">
        <w:rPr>
          <w:bCs/>
          <w:color w:val="000000" w:themeColor="text1"/>
          <w:lang w:val="it-IT"/>
        </w:rPr>
        <w:t xml:space="preserve"> più del 70% (circa 4 milioni) di tutte le specie note</w:t>
      </w:r>
      <w:r>
        <w:rPr>
          <w:bCs/>
          <w:color w:val="000000" w:themeColor="text1"/>
          <w:lang w:val="it-IT"/>
        </w:rPr>
        <w:t xml:space="preserve"> di</w:t>
      </w:r>
      <w:r w:rsidR="0025703B">
        <w:rPr>
          <w:bCs/>
          <w:color w:val="000000" w:themeColor="text1"/>
          <w:lang w:val="it-IT"/>
        </w:rPr>
        <w:t xml:space="preserve"> animali e vegetali.</w:t>
      </w:r>
    </w:p>
    <w:p w14:paraId="7AF8E526" w14:textId="10B31A09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Più di un quinto della foresta pluviale amazzonica è stata completamente distrutta, e quasi il 93% della sua foresta atlantica è stata eliminata dal disboscamento.</w:t>
      </w:r>
    </w:p>
    <w:p w14:paraId="397BEBA0" w14:textId="0F3123E6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Dei 202 animali a rischio di estinzione </w:t>
      </w:r>
      <w:r w:rsidR="00C20FE6">
        <w:rPr>
          <w:bCs/>
          <w:color w:val="000000" w:themeColor="text1"/>
          <w:lang w:val="it-IT"/>
        </w:rPr>
        <w:t>nel paese</w:t>
      </w:r>
      <w:r>
        <w:rPr>
          <w:bCs/>
          <w:color w:val="000000" w:themeColor="text1"/>
          <w:lang w:val="it-IT"/>
        </w:rPr>
        <w:t>, 171 si trovano nella sua foresta atlantica.</w:t>
      </w:r>
    </w:p>
    <w:p w14:paraId="620B26AD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La cucina brasiliana varia molto da regione a regione, riflettendo il variegato assortimento di popolazioni indigene e immigrate del paese.</w:t>
      </w:r>
    </w:p>
    <w:p w14:paraId="60D7949C" w14:textId="2457F00C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Il piatto nazionale è la </w:t>
      </w:r>
      <w:proofErr w:type="spellStart"/>
      <w:r>
        <w:rPr>
          <w:bCs/>
          <w:color w:val="000000" w:themeColor="text1"/>
          <w:lang w:val="it-IT"/>
        </w:rPr>
        <w:t>feijoada</w:t>
      </w:r>
      <w:proofErr w:type="spellEnd"/>
      <w:r>
        <w:rPr>
          <w:bCs/>
          <w:color w:val="000000" w:themeColor="text1"/>
          <w:lang w:val="it-IT"/>
        </w:rPr>
        <w:t xml:space="preserve">, uno stufato di fagioli </w:t>
      </w:r>
      <w:r w:rsidR="00C20FE6">
        <w:rPr>
          <w:bCs/>
          <w:color w:val="000000" w:themeColor="text1"/>
          <w:lang w:val="it-IT"/>
        </w:rPr>
        <w:t xml:space="preserve">cucinato </w:t>
      </w:r>
      <w:r>
        <w:rPr>
          <w:bCs/>
          <w:color w:val="000000" w:themeColor="text1"/>
          <w:lang w:val="it-IT"/>
        </w:rPr>
        <w:t>spesso con la carne.</w:t>
      </w:r>
    </w:p>
    <w:p w14:paraId="496D15BD" w14:textId="4325BEF8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Lo sport più diffuso è il calcio. La squadra maschile brasiliana ha vinto la coppa del mondo di cinque volte</w:t>
      </w:r>
      <w:r w:rsidR="00C20FE6">
        <w:rPr>
          <w:bCs/>
          <w:color w:val="000000" w:themeColor="text1"/>
          <w:lang w:val="it-IT"/>
        </w:rPr>
        <w:t>, raggiungendo un record</w:t>
      </w:r>
      <w:r>
        <w:rPr>
          <w:bCs/>
          <w:color w:val="000000" w:themeColor="text1"/>
          <w:lang w:val="it-IT"/>
        </w:rPr>
        <w:t>.</w:t>
      </w:r>
    </w:p>
    <w:p w14:paraId="705052D5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Più di 400 gruppi nativi diversi, che parlano circa 300 lingue diverse, vivono in Amazzonia, più che in qualsiasi altro posto della terra.</w:t>
      </w:r>
    </w:p>
    <w:p w14:paraId="5486AB17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La città brasiliana di Rio de Janeiro, spesso chiamata solo «Rio», è una delle città più visitate nell’emisfero australe. È famosa per il suo carnevale, i ritmi samba e </w:t>
      </w:r>
      <w:proofErr w:type="spellStart"/>
      <w:r>
        <w:rPr>
          <w:bCs/>
          <w:color w:val="000000" w:themeColor="text1"/>
          <w:lang w:val="it-IT"/>
        </w:rPr>
        <w:t>bossa</w:t>
      </w:r>
      <w:proofErr w:type="spellEnd"/>
      <w:r>
        <w:rPr>
          <w:bCs/>
          <w:color w:val="000000" w:themeColor="text1"/>
          <w:lang w:val="it-IT"/>
        </w:rPr>
        <w:t xml:space="preserve"> nova e le spiagge famose, inclusa Copacabana e Ipanema.</w:t>
      </w:r>
    </w:p>
    <w:p w14:paraId="4D5E78FB" w14:textId="77777777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>Rio ospita il carnevale più grande del mondo, frequentato da milioni di persone, e si tiene ogni anno la prima settimana di marzo.</w:t>
      </w:r>
    </w:p>
    <w:p w14:paraId="3C54170A" w14:textId="1DB189DF" w:rsidR="005F2DE9" w:rsidRDefault="0025703B">
      <w:pPr>
        <w:pStyle w:val="Paragrafoelenco"/>
        <w:numPr>
          <w:ilvl w:val="0"/>
          <w:numId w:val="1"/>
        </w:numPr>
        <w:rPr>
          <w:bCs/>
          <w:color w:val="000000" w:themeColor="text1"/>
          <w:lang w:val="it-IT"/>
        </w:rPr>
      </w:pPr>
      <w:r>
        <w:rPr>
          <w:bCs/>
          <w:color w:val="000000" w:themeColor="text1"/>
          <w:lang w:val="it-IT"/>
        </w:rPr>
        <w:t xml:space="preserve">Oltre alle spiagge, </w:t>
      </w:r>
      <w:r w:rsidR="00C20FE6">
        <w:rPr>
          <w:bCs/>
          <w:color w:val="000000" w:themeColor="text1"/>
          <w:lang w:val="it-IT"/>
        </w:rPr>
        <w:t>a Rio de Janeiro</w:t>
      </w:r>
      <w:r w:rsidR="00F72B92">
        <w:rPr>
          <w:bCs/>
          <w:color w:val="000000" w:themeColor="text1"/>
          <w:lang w:val="it-IT"/>
        </w:rPr>
        <w:t xml:space="preserve"> tra</w:t>
      </w:r>
      <w:r w:rsidR="00C20FE6">
        <w:rPr>
          <w:bCs/>
          <w:color w:val="000000" w:themeColor="text1"/>
          <w:lang w:val="it-IT"/>
        </w:rPr>
        <w:t xml:space="preserve"> </w:t>
      </w:r>
      <w:r>
        <w:rPr>
          <w:bCs/>
          <w:color w:val="000000" w:themeColor="text1"/>
          <w:lang w:val="it-IT"/>
        </w:rPr>
        <w:t xml:space="preserve">i punti di riferimento </w:t>
      </w:r>
      <w:r w:rsidR="00F72B92">
        <w:rPr>
          <w:bCs/>
          <w:color w:val="000000" w:themeColor="text1"/>
          <w:lang w:val="it-IT"/>
        </w:rPr>
        <w:t>c’è</w:t>
      </w:r>
      <w:r>
        <w:rPr>
          <w:bCs/>
          <w:color w:val="000000" w:themeColor="text1"/>
          <w:lang w:val="it-IT"/>
        </w:rPr>
        <w:t xml:space="preserve"> la grande statua d</w:t>
      </w:r>
      <w:r w:rsidR="00F72B92">
        <w:rPr>
          <w:bCs/>
          <w:color w:val="000000" w:themeColor="text1"/>
          <w:lang w:val="it-IT"/>
        </w:rPr>
        <w:t>el</w:t>
      </w:r>
      <w:r>
        <w:rPr>
          <w:bCs/>
          <w:color w:val="000000" w:themeColor="text1"/>
          <w:lang w:val="it-IT"/>
        </w:rPr>
        <w:t xml:space="preserve"> Cristo Redentore, una delle nuove sette meraviglie del mondo, in cima al monte Corcovado.</w:t>
      </w:r>
    </w:p>
    <w:bookmarkEnd w:id="0"/>
    <w:p w14:paraId="3A65BC6A" w14:textId="77777777" w:rsidR="005F2DE9" w:rsidRDefault="005F2DE9">
      <w:pPr>
        <w:rPr>
          <w:bCs/>
          <w:color w:val="000000" w:themeColor="text1"/>
          <w:lang w:val="it-IT"/>
        </w:rPr>
      </w:pPr>
    </w:p>
    <w:p w14:paraId="6BFA0C94" w14:textId="77777777" w:rsidR="005F2DE9" w:rsidRDefault="005F2DE9">
      <w:pPr>
        <w:rPr>
          <w:bCs/>
          <w:color w:val="000000" w:themeColor="text1"/>
          <w:lang w:val="it-IT"/>
        </w:rPr>
      </w:pPr>
    </w:p>
    <w:p w14:paraId="4DC6F0C6" w14:textId="2A3D463D" w:rsidR="005F2DE9" w:rsidRPr="003B0250" w:rsidRDefault="005F2DE9">
      <w:pPr>
        <w:rPr>
          <w:bCs/>
          <w:color w:val="000000" w:themeColor="text1"/>
          <w:lang w:val="it-IT"/>
        </w:rPr>
      </w:pPr>
    </w:p>
    <w:p w14:paraId="640FC7F9" w14:textId="77777777" w:rsidR="005F2DE9" w:rsidRDefault="005F2DE9">
      <w:pPr>
        <w:rPr>
          <w:lang w:val="it-IT"/>
        </w:rPr>
      </w:pPr>
    </w:p>
    <w:sectPr w:rsidR="005F2DE9" w:rsidSect="005F2DE9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52BDD"/>
    <w:multiLevelType w:val="multilevel"/>
    <w:tmpl w:val="0F4640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3478A2"/>
    <w:multiLevelType w:val="multilevel"/>
    <w:tmpl w:val="5C4AF7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176C4D"/>
    <w:multiLevelType w:val="multilevel"/>
    <w:tmpl w:val="272E537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0604D1"/>
    <w:multiLevelType w:val="multilevel"/>
    <w:tmpl w:val="EA0EAF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ED459AD"/>
    <w:multiLevelType w:val="multilevel"/>
    <w:tmpl w:val="1D90A1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271232084">
    <w:abstractNumId w:val="4"/>
  </w:num>
  <w:num w:numId="2" w16cid:durableId="1592617285">
    <w:abstractNumId w:val="3"/>
  </w:num>
  <w:num w:numId="3" w16cid:durableId="965310030">
    <w:abstractNumId w:val="2"/>
  </w:num>
  <w:num w:numId="4" w16cid:durableId="308482960">
    <w:abstractNumId w:val="1"/>
  </w:num>
  <w:num w:numId="5" w16cid:durableId="1503622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DE9"/>
    <w:rsid w:val="000D581C"/>
    <w:rsid w:val="001B214E"/>
    <w:rsid w:val="0025703B"/>
    <w:rsid w:val="003B0250"/>
    <w:rsid w:val="003C56E3"/>
    <w:rsid w:val="005F2DE9"/>
    <w:rsid w:val="00884855"/>
    <w:rsid w:val="008860D9"/>
    <w:rsid w:val="009948B9"/>
    <w:rsid w:val="009D3D96"/>
    <w:rsid w:val="00A97677"/>
    <w:rsid w:val="00C20FE6"/>
    <w:rsid w:val="00CA1883"/>
    <w:rsid w:val="00D64363"/>
    <w:rsid w:val="00DD05B6"/>
    <w:rsid w:val="00F633C2"/>
    <w:rsid w:val="00F7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3A67"/>
  <w15:docId w15:val="{BC167AE2-E2F8-4128-BFDB-DF0F244B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B33"/>
    <w:rPr>
      <w:rFonts w:ascii="Times New Roman" w:eastAsia="Times New Roman" w:hAnsi="Times New Roman" w:cs="Times New Roman"/>
      <w:kern w:val="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E1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E1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E1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E1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E1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E1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E1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E1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E1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FE1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FE1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FE1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sid w:val="00FE1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FE1B3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FE1B3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FE1B3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FE1B3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FE1B33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E1B3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FE1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FE1B3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FE1B33"/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FE1B3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E1B33"/>
    <w:rPr>
      <w:b/>
      <w:bCs/>
      <w:smallCaps/>
      <w:color w:val="0F4761" w:themeColor="accent1" w:themeShade="BF"/>
      <w:spacing w:val="5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FE1B33"/>
    <w:rPr>
      <w:kern w:val="0"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FE1B33"/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553E52"/>
    <w:rPr>
      <w:rFonts w:ascii="Tahoma" w:eastAsia="Times New Roman" w:hAnsi="Tahoma" w:cs="Tahoma"/>
      <w:kern w:val="0"/>
      <w:sz w:val="16"/>
      <w:szCs w:val="16"/>
    </w:rPr>
  </w:style>
  <w:style w:type="character" w:styleId="Numeroriga">
    <w:name w:val="line number"/>
    <w:rsid w:val="005F2DE9"/>
  </w:style>
  <w:style w:type="paragraph" w:styleId="Titolo">
    <w:name w:val="Title"/>
    <w:basedOn w:val="Normale"/>
    <w:next w:val="Corpotesto"/>
    <w:link w:val="TitoloCarattere"/>
    <w:uiPriority w:val="10"/>
    <w:qFormat/>
    <w:rsid w:val="00FE1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otesto">
    <w:name w:val="Body Text"/>
    <w:basedOn w:val="Normale"/>
    <w:rsid w:val="005F2DE9"/>
    <w:pPr>
      <w:spacing w:after="140" w:line="276" w:lineRule="auto"/>
    </w:pPr>
  </w:style>
  <w:style w:type="paragraph" w:styleId="Elenco">
    <w:name w:val="List"/>
    <w:basedOn w:val="Corpotesto"/>
    <w:rsid w:val="005F2DE9"/>
    <w:rPr>
      <w:rFonts w:cs="Arial"/>
    </w:rPr>
  </w:style>
  <w:style w:type="paragraph" w:styleId="Didascalia">
    <w:name w:val="caption"/>
    <w:basedOn w:val="Normale"/>
    <w:qFormat/>
    <w:rsid w:val="005F2DE9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5F2DE9"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E1B3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E1B3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E1B33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E1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Nessunaspaziatura">
    <w:name w:val="No Spacing"/>
    <w:link w:val="NessunaspaziaturaCarattere"/>
    <w:uiPriority w:val="1"/>
    <w:qFormat/>
    <w:rsid w:val="00FE1B33"/>
    <w:rPr>
      <w:kern w:val="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55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McChesney, Andrew</dc:creator>
  <dc:description/>
  <cp:lastModifiedBy>Tramutola De Cristofaro Stefania</cp:lastModifiedBy>
  <cp:revision>11</cp:revision>
  <cp:lastPrinted>2025-01-21T18:03:00Z</cp:lastPrinted>
  <dcterms:created xsi:type="dcterms:W3CDTF">2025-01-21T18:03:00Z</dcterms:created>
  <dcterms:modified xsi:type="dcterms:W3CDTF">2025-09-15T10:13:00Z</dcterms:modified>
  <dc:language>it-IT</dc:language>
</cp:coreProperties>
</file>